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30" w:type="dxa"/>
        <w:tblInd w:w="88" w:type="dxa"/>
        <w:tblLook w:val="0000" w:firstRow="0" w:lastRow="0" w:firstColumn="0" w:lastColumn="0" w:noHBand="0" w:noVBand="0"/>
      </w:tblPr>
      <w:tblGrid>
        <w:gridCol w:w="6088"/>
        <w:gridCol w:w="1213"/>
        <w:gridCol w:w="963"/>
        <w:gridCol w:w="953"/>
        <w:gridCol w:w="305"/>
        <w:gridCol w:w="69"/>
        <w:gridCol w:w="68"/>
        <w:gridCol w:w="835"/>
        <w:gridCol w:w="236"/>
      </w:tblGrid>
      <w:tr w:rsidR="008937F3" w:rsidRPr="008937F3" w:rsidTr="000A731B">
        <w:trPr>
          <w:gridAfter w:val="3"/>
          <w:wAfter w:w="1139" w:type="dxa"/>
          <w:trHeight w:val="480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2F13" w:rsidRDefault="008937F3" w:rsidP="0038752C">
            <w:pPr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</w:pPr>
            <w:r w:rsidRPr="008937F3"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  <w:t xml:space="preserve">Продукция </w:t>
            </w:r>
          </w:p>
          <w:p w:rsidR="008937F3" w:rsidRPr="008937F3" w:rsidRDefault="008937F3" w:rsidP="0038752C">
            <w:pPr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</w:pPr>
            <w:r w:rsidRPr="008937F3"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  <w:t>Первой Консервной</w:t>
            </w:r>
            <w:r w:rsidR="0038752C"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  <w:t xml:space="preserve"> </w:t>
            </w:r>
            <w:r w:rsidRPr="008937F3"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  <w:t>компании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7F3" w:rsidRPr="008937F3" w:rsidRDefault="008937F3" w:rsidP="008937F3">
            <w:pPr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</w:pPr>
            <w:r w:rsidRPr="008937F3"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7F3" w:rsidRPr="008937F3" w:rsidRDefault="008937F3" w:rsidP="008937F3">
            <w:pPr>
              <w:rPr>
                <w:rFonts w:ascii="Times New Roman" w:hAnsi="Times New Roman"/>
                <w:color w:val="000080"/>
                <w:sz w:val="40"/>
                <w:szCs w:val="40"/>
                <w:u w:val="single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7F3" w:rsidRPr="008937F3" w:rsidRDefault="008937F3" w:rsidP="008937F3">
            <w:pPr>
              <w:rPr>
                <w:rFonts w:ascii="Times New Roman" w:hAnsi="Times New Roman"/>
                <w:color w:val="286676"/>
                <w:sz w:val="16"/>
                <w:szCs w:val="16"/>
              </w:rPr>
            </w:pPr>
          </w:p>
        </w:tc>
      </w:tr>
      <w:tr w:rsidR="008937F3" w:rsidRPr="009D2F13" w:rsidTr="000A731B">
        <w:trPr>
          <w:trHeight w:val="440"/>
        </w:trPr>
        <w:tc>
          <w:tcPr>
            <w:tcW w:w="104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937F3" w:rsidRPr="009D2F13" w:rsidRDefault="009A426D" w:rsidP="009D2F13">
            <w:pPr>
              <w:rPr>
                <w:color w:val="000080"/>
                <w:sz w:val="18"/>
                <w:szCs w:val="18"/>
              </w:rPr>
            </w:pPr>
            <w:r w:rsidRPr="009D2F13">
              <w:rPr>
                <w:color w:val="000080"/>
                <w:sz w:val="18"/>
                <w:szCs w:val="18"/>
              </w:rPr>
              <w:t>1</w:t>
            </w:r>
            <w:r w:rsidR="009D2F13" w:rsidRPr="009D2F13">
              <w:rPr>
                <w:color w:val="000080"/>
                <w:sz w:val="18"/>
                <w:szCs w:val="18"/>
              </w:rPr>
              <w:t>9</w:t>
            </w:r>
            <w:r w:rsidRPr="009D2F13">
              <w:rPr>
                <w:color w:val="000080"/>
                <w:sz w:val="18"/>
                <w:szCs w:val="18"/>
              </w:rPr>
              <w:t>.03</w:t>
            </w:r>
            <w:r w:rsidR="008937F3" w:rsidRPr="009D2F13">
              <w:rPr>
                <w:color w:val="000080"/>
                <w:sz w:val="18"/>
                <w:szCs w:val="18"/>
              </w:rPr>
              <w:t xml:space="preserve">.2020         </w:t>
            </w:r>
            <w:r w:rsidRPr="009D2F13">
              <w:rPr>
                <w:color w:val="000080"/>
                <w:sz w:val="18"/>
                <w:szCs w:val="18"/>
              </w:rPr>
              <w:t>П</w:t>
            </w:r>
            <w:r w:rsidR="009D2F13" w:rsidRPr="009D2F13">
              <w:rPr>
                <w:color w:val="000080"/>
                <w:sz w:val="18"/>
                <w:szCs w:val="18"/>
              </w:rPr>
              <w:t>ервичная профсоюзная организация</w:t>
            </w:r>
            <w:r w:rsidRPr="009D2F13">
              <w:rPr>
                <w:color w:val="000080"/>
                <w:sz w:val="18"/>
                <w:szCs w:val="18"/>
              </w:rPr>
              <w:t xml:space="preserve"> Банка ВТБ (</w:t>
            </w:r>
            <w:proofErr w:type="gramStart"/>
            <w:r w:rsidRPr="009D2F13">
              <w:rPr>
                <w:color w:val="000080"/>
                <w:sz w:val="18"/>
                <w:szCs w:val="18"/>
              </w:rPr>
              <w:t xml:space="preserve">ПАО)   </w:t>
            </w:r>
            <w:proofErr w:type="gramEnd"/>
            <w:r w:rsidRPr="009D2F13">
              <w:rPr>
                <w:color w:val="000080"/>
                <w:sz w:val="18"/>
                <w:szCs w:val="18"/>
              </w:rPr>
              <w:t xml:space="preserve">      8-965-285-33-22</w:t>
            </w:r>
            <w:r w:rsidR="008937F3" w:rsidRPr="009D2F13">
              <w:rPr>
                <w:color w:val="000080"/>
                <w:sz w:val="18"/>
                <w:szCs w:val="18"/>
              </w:rPr>
              <w:t xml:space="preserve"> </w:t>
            </w:r>
            <w:r w:rsidR="009D2F13" w:rsidRPr="009D2F13">
              <w:rPr>
                <w:color w:val="000080"/>
                <w:sz w:val="18"/>
                <w:szCs w:val="18"/>
              </w:rPr>
              <w:t xml:space="preserve"> Ирина Сафонова</w:t>
            </w:r>
            <w:r w:rsidR="008937F3" w:rsidRPr="009D2F13">
              <w:rPr>
                <w:color w:val="000080"/>
                <w:sz w:val="18"/>
                <w:szCs w:val="18"/>
              </w:rPr>
              <w:t xml:space="preserve">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37F3" w:rsidRPr="009D2F13" w:rsidRDefault="008937F3" w:rsidP="008937F3">
            <w:pPr>
              <w:rPr>
                <w:rFonts w:ascii="Times New Roman" w:hAnsi="Times New Roman"/>
                <w:color w:val="286676"/>
                <w:sz w:val="22"/>
                <w:szCs w:val="22"/>
              </w:rPr>
            </w:pPr>
          </w:p>
        </w:tc>
      </w:tr>
      <w:tr w:rsidR="009A426D" w:rsidRPr="008937F3" w:rsidTr="000A731B">
        <w:trPr>
          <w:gridAfter w:val="3"/>
          <w:wAfter w:w="1139" w:type="dxa"/>
          <w:trHeight w:val="480"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r w:rsidRPr="008937F3"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  <w:t>ФИО и телефон заказчика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</w:pPr>
            <w:r w:rsidRPr="008937F3">
              <w:rPr>
                <w:rFonts w:ascii="Times New Roman" w:hAnsi="Times New Roman"/>
                <w:color w:val="000080"/>
                <w:sz w:val="28"/>
                <w:szCs w:val="28"/>
                <w:u w:val="single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center"/>
              <w:rPr>
                <w:rFonts w:ascii="Times New Roman" w:hAnsi="Times New Roman"/>
                <w:color w:val="000080"/>
                <w:sz w:val="28"/>
                <w:szCs w:val="28"/>
              </w:rPr>
            </w:pP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center"/>
              <w:rPr>
                <w:rFonts w:ascii="Times New Roman" w:hAnsi="Times New Roman"/>
                <w:color w:val="286676"/>
                <w:sz w:val="28"/>
                <w:szCs w:val="28"/>
              </w:rPr>
            </w:pPr>
          </w:p>
        </w:tc>
      </w:tr>
      <w:tr w:rsidR="009A426D" w:rsidRPr="008937F3" w:rsidTr="000A731B">
        <w:trPr>
          <w:gridAfter w:val="3"/>
          <w:wAfter w:w="1139" w:type="dxa"/>
          <w:hidden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rPr>
                <w:vanish/>
                <w:sz w:val="16"/>
                <w:szCs w:val="16"/>
              </w:rPr>
            </w:pPr>
          </w:p>
        </w:tc>
      </w:tr>
      <w:tr w:rsidR="009A426D" w:rsidRPr="008937F3" w:rsidTr="000A731B">
        <w:trPr>
          <w:gridAfter w:val="3"/>
          <w:wAfter w:w="1139" w:type="dxa"/>
          <w:hidden/>
        </w:trPr>
        <w:tc>
          <w:tcPr>
            <w:tcW w:w="60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rPr>
                <w:vanish/>
                <w:sz w:val="16"/>
                <w:szCs w:val="16"/>
              </w:rPr>
            </w:pPr>
          </w:p>
        </w:tc>
      </w:tr>
      <w:tr w:rsidR="009A426D" w:rsidRPr="008937F3" w:rsidTr="000A731B">
        <w:trPr>
          <w:gridAfter w:val="3"/>
          <w:wAfter w:w="1139" w:type="dxa"/>
          <w:trHeight w:val="720"/>
        </w:trPr>
        <w:tc>
          <w:tcPr>
            <w:tcW w:w="608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center"/>
              <w:rPr>
                <w:color w:val="000080"/>
                <w:sz w:val="20"/>
                <w:szCs w:val="20"/>
              </w:rPr>
            </w:pPr>
            <w:r w:rsidRPr="008937F3">
              <w:rPr>
                <w:color w:val="000080"/>
                <w:sz w:val="20"/>
                <w:szCs w:val="20"/>
              </w:rPr>
              <w:t>Наименование товаров</w:t>
            </w:r>
          </w:p>
        </w:tc>
        <w:tc>
          <w:tcPr>
            <w:tcW w:w="121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>Цена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 xml:space="preserve">Ваш заказ </w:t>
            </w:r>
          </w:p>
        </w:tc>
        <w:tc>
          <w:tcPr>
            <w:tcW w:w="132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>Стоимость заказа</w:t>
            </w:r>
          </w:p>
        </w:tc>
      </w:tr>
      <w:tr w:rsidR="009A426D" w:rsidRPr="008937F3" w:rsidTr="000A731B">
        <w:trPr>
          <w:gridAfter w:val="3"/>
          <w:wAfter w:w="1139" w:type="dxa"/>
          <w:trHeight w:val="240"/>
        </w:trPr>
        <w:tc>
          <w:tcPr>
            <w:tcW w:w="60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center"/>
              <w:rPr>
                <w:color w:val="000080"/>
                <w:sz w:val="20"/>
                <w:szCs w:val="20"/>
              </w:rPr>
            </w:pPr>
            <w:bookmarkStart w:id="0" w:name="_GoBack"/>
            <w:bookmarkEnd w:id="0"/>
            <w:r w:rsidRPr="008937F3">
              <w:rPr>
                <w:color w:val="000080"/>
                <w:sz w:val="20"/>
                <w:szCs w:val="20"/>
              </w:rPr>
              <w:t> 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jc w:val="center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(с доставкой)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 xml:space="preserve"> в шт</w:t>
            </w:r>
          </w:p>
        </w:tc>
        <w:tc>
          <w:tcPr>
            <w:tcW w:w="13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> </w:t>
            </w:r>
          </w:p>
        </w:tc>
      </w:tr>
      <w:tr w:rsidR="009A426D" w:rsidRPr="008937F3" w:rsidTr="000A731B">
        <w:trPr>
          <w:gridAfter w:val="4"/>
          <w:wAfter w:w="1208" w:type="dxa"/>
          <w:trHeight w:val="240"/>
        </w:trPr>
        <w:tc>
          <w:tcPr>
            <w:tcW w:w="9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>Мясные консервы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Ветчина Полярник 325/24 Столичная, ключ НОВИНКА!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Говядина тушеная Полярник 325/24 ГОСТ в/с ЭКСТРА, ключ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125,00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Мясо цыпленка в с/с Полярник 325/24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4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Паштет Полярник 230/24 ГОСТ Печеночный со сливочным маслом, ключ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Свинина тушеная Полярник 325/24 ГОСТ в/с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0A731B" w:rsidRPr="008937F3" w:rsidTr="000A731B">
        <w:trPr>
          <w:gridAfter w:val="4"/>
          <w:wAfter w:w="1208" w:type="dxa"/>
          <w:trHeight w:val="240"/>
        </w:trPr>
        <w:tc>
          <w:tcPr>
            <w:tcW w:w="9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731B" w:rsidRPr="008937F3" w:rsidRDefault="000A731B" w:rsidP="008937F3">
            <w:pPr>
              <w:jc w:val="center"/>
              <w:rPr>
                <w:b/>
                <w:bCs/>
                <w:color w:val="000080"/>
                <w:sz w:val="20"/>
                <w:szCs w:val="20"/>
              </w:rPr>
            </w:pPr>
            <w:r w:rsidRPr="008937F3">
              <w:rPr>
                <w:b/>
                <w:bCs/>
                <w:color w:val="000080"/>
                <w:sz w:val="20"/>
                <w:szCs w:val="20"/>
              </w:rPr>
              <w:t>Рыбные консервы</w:t>
            </w:r>
          </w:p>
        </w:tc>
      </w:tr>
      <w:tr w:rsidR="009A426D" w:rsidRPr="008937F3" w:rsidTr="000A731B">
        <w:trPr>
          <w:gridAfter w:val="3"/>
          <w:wAfter w:w="1139" w:type="dxa"/>
          <w:trHeight w:val="18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Горбуша Полярник натур. 250/48 ГОСТ Примор.Край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Килька Полярник Черноморская в т/с ПРЕМИУМ качество 240/48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30,00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Паштет шпротный Полярник 160/72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20,00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Сайра Полярник натур. 250/48 ГОСТ Примор.Край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Салат "Дальневосточный" из морской капусты Полярник 220/48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25,00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Сардина Полярник ИВАСИ т/о НДМ 250/48 ГОСТ Примор.Край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Сельдь Полярник НДМ 250/48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Скумбрия Полярник НДМ 250/48 ГОСТ Примор.Край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Тефтели Полярник в т/с 240/48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25,00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Тунец Полярник натур. 230/48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Фрикадельки Полярник в т/с 240/48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25,00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Шпроты в масле Полярник 160/72 ключ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Шпроты в масле Полярник 175/36 ключ ГОСТ (ХАНСА)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Шпроты в масле Полярник 240/48 ключ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0A731B" w:rsidRPr="008937F3" w:rsidTr="000A731B">
        <w:trPr>
          <w:gridAfter w:val="4"/>
          <w:wAfter w:w="1208" w:type="dxa"/>
          <w:trHeight w:val="260"/>
        </w:trPr>
        <w:tc>
          <w:tcPr>
            <w:tcW w:w="9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A731B" w:rsidRPr="008937F3" w:rsidRDefault="000A731B" w:rsidP="008937F3">
            <w:pPr>
              <w:jc w:val="center"/>
              <w:rPr>
                <w:color w:val="000080"/>
                <w:sz w:val="22"/>
                <w:szCs w:val="22"/>
              </w:rPr>
            </w:pPr>
            <w:r w:rsidRPr="008937F3">
              <w:rPr>
                <w:color w:val="000080"/>
                <w:sz w:val="22"/>
                <w:szCs w:val="22"/>
              </w:rPr>
              <w:t>02. ТМ Баба МАНЯ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Ананасы Баба Маня кольца в сиропе ж/б 850/24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100,00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Ананасы Баба Маня кусочки в сиропе ж/б 850/24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Ананасы Баба Маня кольца в сиропе ж/б 580/24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Ананасы Баба Маня кусочки в сиропе ж/б 580/24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Абрикосы Баба Маня половинки в сиропе ж/б 425/24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Аджика Баба Маня 170/10 абхазская Беларусь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Аджика Баба Маня 350/12 кавказская слабоострая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0A731B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31B" w:rsidRPr="008937F3" w:rsidRDefault="000A731B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lastRenderedPageBreak/>
              <w:t>Аджика Баба Маня 350/12 с зеленью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A731B" w:rsidRPr="008937F3" w:rsidRDefault="000A731B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731B" w:rsidRPr="008937F3" w:rsidRDefault="000A731B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8937F3" w:rsidRDefault="000A731B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Аджика Баба Маня 350/12 с хреном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Ананасы Баба Маня кольца в сиропе ж/б 580/24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Ананасы Баба Маня кусочки в сиропе ж/б 580/24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Ассорти Баба Маня 720/12 (</w:t>
            </w:r>
            <w:proofErr w:type="gramStart"/>
            <w:r w:rsidRPr="008937F3">
              <w:rPr>
                <w:color w:val="000080"/>
                <w:sz w:val="16"/>
                <w:szCs w:val="16"/>
              </w:rPr>
              <w:t>томаты,огурцы</w:t>
            </w:r>
            <w:proofErr w:type="gramEnd"/>
            <w:r w:rsidRPr="008937F3">
              <w:rPr>
                <w:color w:val="000080"/>
                <w:sz w:val="16"/>
                <w:szCs w:val="16"/>
              </w:rPr>
              <w:t>, перец)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 xml:space="preserve">Ассорти Баба Маня 720/8 </w:t>
            </w:r>
            <w:proofErr w:type="gramStart"/>
            <w:r w:rsidRPr="008937F3">
              <w:rPr>
                <w:color w:val="000080"/>
                <w:sz w:val="16"/>
                <w:szCs w:val="16"/>
              </w:rPr>
              <w:t>ГОСТ  (</w:t>
            </w:r>
            <w:proofErr w:type="gramEnd"/>
            <w:r w:rsidRPr="008937F3">
              <w:rPr>
                <w:color w:val="000080"/>
                <w:sz w:val="16"/>
                <w:szCs w:val="16"/>
              </w:rPr>
              <w:t>томаты, огурцы)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Ассорти Баба Маня 950/6 ГОСТ Царское (патиссоны, томаты, перец)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125,00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Варенье домашнее Баба Маня 320/12 ГОСТ Абрикос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Варенье домашнее Баба Маня 320/12 ГОСТ Вишня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Варенье домашнее Баба Маня 320/12 ГОСТ Клубника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Варенье домашнее Баба Маня 320/12 ГОСТ Малина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Варенье домашнее Баба Маня 320/12 ГОСТ Черная смородина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Горошек Баба Маня 425/12 ГОСТ в/с мозговой, с кольцом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Горчица Баба Маня 170/10 Русская Беларусь ст/б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30,00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Грибы Баба Маня маринов. 314/12 Ассорти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Грибы Баба Маня маринов. 314/12 Грузди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Грибы Баба Маня маринов. 314/12 Шампиньоны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Груши Баба Маня половинки в сиропе ж/б 425/24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Джем Баба Маня 320/20 ГОСТ Абрикос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Джем Баба Маня 320/20 ГОСТ Земляника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Джем Баба Маня 320/20 ГОСТ Клубника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Закуска Баба Маня 500/6 Цветная капуста в аджике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Икра кабачковая Баба Маня 360/15 ГОСТ (Краснодар) ж/б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Икра кабачковая Баба Маня 480/12 ГОСТ твист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Клубника Баба Маня в сиропе ж/б 425/24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Компот Баба Маня 720/8 ГОСТ premium Абрикос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88,00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Компот Баба Маня 720/8 ГОСТ premium Вишня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88,00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Компот Баба Маня 720/8 ГОСТ premium Груша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88,00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Компот Баба Маня 720/8 ГОСТ premium Слива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Корнишоны Баба Маня ГОСТ марин. 720/8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88,00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Кукуруза Баба Маня 425/12 ГОСТ (вакуум)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Кукуруза Баба Маня 425/12 ГОСТ в заливке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Лечо Баба Маня 720/8 натуральное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Маслины Баба Маня 280/12 без косточки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Маслины Баба Маня 280/12 с косточкой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Морковь Баба Маня 350/12 по-корейски деликатесная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Морковь Баба Маня 350/12 по-корейски острая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Морковь Баба Маня 350/12 по-корейски с грибами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Огурцы Баба Маня консервир. 3000/4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0A731B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0A731B" w:rsidRPr="008937F3" w:rsidRDefault="000A731B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lastRenderedPageBreak/>
              <w:t>Огурцы Баба Маня консервир. 720/8 ГОСТ (6-9) ЛК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0A731B" w:rsidRPr="008937F3" w:rsidRDefault="000A731B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A731B" w:rsidRPr="008937F3" w:rsidRDefault="000A731B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731B" w:rsidRPr="008937F3" w:rsidRDefault="000A731B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Огурцы Баба Маня маринов. 720/12 ГОСТ по-домашнему (Ростов)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Огурцы Баба Маня маринов. 720/12 по-венгерски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Огурцы Баба Маня маринов. 720/12 по-деревенски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Огурцы Баба Маня соленые 720/8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Огурцы Баба Маня соленые 950/6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Оливки Баба Маня 280/</w:t>
            </w:r>
            <w:proofErr w:type="gramStart"/>
            <w:r w:rsidRPr="008937F3">
              <w:rPr>
                <w:color w:val="000080"/>
                <w:sz w:val="16"/>
                <w:szCs w:val="16"/>
              </w:rPr>
              <w:t>12  без</w:t>
            </w:r>
            <w:proofErr w:type="gramEnd"/>
            <w:r w:rsidRPr="008937F3">
              <w:rPr>
                <w:color w:val="000080"/>
                <w:sz w:val="16"/>
                <w:szCs w:val="16"/>
              </w:rPr>
              <w:t xml:space="preserve"> косточки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Оливки Баба Маня 280/</w:t>
            </w:r>
            <w:proofErr w:type="gramStart"/>
            <w:r w:rsidRPr="008937F3">
              <w:rPr>
                <w:color w:val="000080"/>
                <w:sz w:val="16"/>
                <w:szCs w:val="16"/>
              </w:rPr>
              <w:t>12  с</w:t>
            </w:r>
            <w:proofErr w:type="gramEnd"/>
            <w:r w:rsidRPr="008937F3">
              <w:rPr>
                <w:color w:val="000080"/>
                <w:sz w:val="16"/>
                <w:szCs w:val="16"/>
              </w:rPr>
              <w:t xml:space="preserve"> косточкой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Оливки Баба Маня 280/12 с анчоусом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Оливки Баба Маня 280/12 с креветкой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Оливки Баба Маня 280/12 с лимоном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Перец Баба Маня маринов. 720/8 ГОСТ сладкий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Персики Баба Маня половинки в сиропе ж/б 425/24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Абрикос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Вишня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Клубника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Малина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Персик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Слива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Повидло Баба Маня 600/8 ГОСТ термостабильное Яблоко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Сироп домашний Баба Маня 400/12 Вишня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Сироп домашний Баба Маня 400/12 Клубника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Сироп домашний Баба Маня 400/12 Лимон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Сироп домашний Баба Маня 400/12 Малина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Сироп домашний Баба Маня 400/12 Чёрная смородина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Сок томатный Баба Маня 1750/6 ГОСТ ст/б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115,00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Томатная паста Баба Маня 280/12 ГОСТ 25% ст/б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Томатная паста Баба Маня 360/12 ГОСТ 25% ж/б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Томатная паста Баба Маня 800/24 ГОСТ 25% ж/б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110,00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Томаты Баба Маня 720/8 ГОСТ в с/с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Томаты Баба Маня маринов. 720/8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Томаты Баба Маня маринов. 720/8 ГОСТ ЧЕРРИ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70,00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Фасоль Баба Маня 425/24 ГОСТ белая в т/с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35,00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Фасоль Баба Маня 425/24 ГОСТ красная натуральная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35,00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Хрен Баба Маня 170/10 Столовый Беларусь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35,00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Чеснок Баба Маня 350/12 соленый бочковой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Чеснок Баба Маня 350/12 соленый бочковой со свеклой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90,00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4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Шампиньоны Баба Маня 425/24 резаные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hidden/>
        </w:trPr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rPr>
                <w:vanish/>
                <w:color w:val="000080"/>
                <w:sz w:val="22"/>
                <w:szCs w:val="22"/>
              </w:rPr>
            </w:pPr>
            <w:r w:rsidRPr="008937F3">
              <w:rPr>
                <w:vanish/>
                <w:color w:val="000080"/>
                <w:sz w:val="22"/>
                <w:szCs w:val="22"/>
              </w:rPr>
              <w:t>03. ТМ Золотой Выбор (Gold Choice)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vanish/>
                <w:color w:val="000080"/>
                <w:sz w:val="16"/>
                <w:szCs w:val="16"/>
              </w:rPr>
            </w:pPr>
            <w:r w:rsidRPr="008937F3">
              <w:rPr>
                <w:vanish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vanish/>
                <w:sz w:val="16"/>
                <w:szCs w:val="16"/>
              </w:rPr>
            </w:pPr>
            <w:r w:rsidRPr="008937F3">
              <w:rPr>
                <w:vanish/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2"/>
          <w:wAfter w:w="1071" w:type="dxa"/>
          <w:trHeight w:val="240"/>
        </w:trPr>
        <w:tc>
          <w:tcPr>
            <w:tcW w:w="9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0A731B">
            <w:pPr>
              <w:rPr>
                <w:color w:val="000080"/>
                <w:sz w:val="20"/>
                <w:szCs w:val="20"/>
              </w:rPr>
            </w:pPr>
            <w:r w:rsidRPr="008937F3">
              <w:rPr>
                <w:color w:val="000080"/>
                <w:sz w:val="20"/>
                <w:szCs w:val="20"/>
              </w:rPr>
              <w:t>03. ТМ Золотой Выбор (Gold Choice)</w:t>
            </w:r>
          </w:p>
        </w:tc>
        <w:tc>
          <w:tcPr>
            <w:tcW w:w="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lastRenderedPageBreak/>
              <w:t>Борщ Золотой Выбор 500/12 ГОСТ из свежей капусты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Морковь Золотой Выбор 350/12 по-корейски деликатесная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50,00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Рассольник Золотой Выбор 500/12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Салат-соус огуречный Gold Choice 370/12 "Релиш"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4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Салат-соус огуречный Gold Choice 370/12 "Скандинавский" с горчицей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Свекольник Золотой Выбор 500/12 ГОСТ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Солянка Золотой Выбор 500/12 ГОСТ овощная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Щи Золотой Выбор 500/12 ГОСТ из свежей капусты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40,00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60"/>
        </w:trPr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rPr>
                <w:color w:val="000080"/>
                <w:sz w:val="22"/>
                <w:szCs w:val="22"/>
              </w:rPr>
            </w:pPr>
            <w:r w:rsidRPr="008937F3">
              <w:rPr>
                <w:color w:val="000080"/>
                <w:sz w:val="22"/>
                <w:szCs w:val="22"/>
              </w:rPr>
              <w:t>04. Оливковое масло Испания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Оливковое масло Blanqueta Extra Virgin 250/12 нераф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175,00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60"/>
        </w:trPr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rPr>
                <w:color w:val="000080"/>
                <w:sz w:val="22"/>
                <w:szCs w:val="22"/>
              </w:rPr>
            </w:pPr>
            <w:r w:rsidRPr="008937F3">
              <w:rPr>
                <w:color w:val="000080"/>
                <w:sz w:val="22"/>
                <w:szCs w:val="22"/>
              </w:rPr>
              <w:t>09. Молоко сгущенное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Молоко сгущенное цельное 8,5% 380/20 ГОСТ 31688-2012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60,00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b/>
                <w:bCs/>
                <w:color w:val="000080"/>
                <w:sz w:val="16"/>
                <w:szCs w:val="16"/>
              </w:rPr>
            </w:pPr>
            <w:r w:rsidRPr="008937F3">
              <w:rPr>
                <w:b/>
                <w:bCs/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60"/>
        </w:trPr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rPr>
                <w:color w:val="000080"/>
                <w:sz w:val="22"/>
                <w:szCs w:val="22"/>
              </w:rPr>
            </w:pPr>
            <w:r w:rsidRPr="008937F3">
              <w:rPr>
                <w:color w:val="000080"/>
                <w:sz w:val="22"/>
                <w:szCs w:val="22"/>
              </w:rPr>
              <w:t>12. Повидло, джем, варенье, ягода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Ягода натуральная протертая с сахаром 900/12 ГОСТ Клубника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105,00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Ягода натуральная протертая с сахаром 900/12 ГОСТ Клюква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105,00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Ягода натуральная протертая с сахаром 900/12 ГОСТ Черника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105,00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60"/>
        </w:trPr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rPr>
                <w:color w:val="000080"/>
                <w:sz w:val="22"/>
                <w:szCs w:val="22"/>
              </w:rPr>
            </w:pPr>
            <w:r w:rsidRPr="008937F3">
              <w:rPr>
                <w:color w:val="000080"/>
                <w:sz w:val="22"/>
                <w:szCs w:val="22"/>
              </w:rPr>
              <w:t>08. Рыбные консервы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40"/>
        </w:trPr>
        <w:tc>
          <w:tcPr>
            <w:tcW w:w="6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A426D" w:rsidRPr="008937F3" w:rsidRDefault="009A426D" w:rsidP="008937F3">
            <w:pPr>
              <w:rPr>
                <w:color w:val="000080"/>
                <w:sz w:val="20"/>
                <w:szCs w:val="20"/>
              </w:rPr>
            </w:pPr>
            <w:r w:rsidRPr="008937F3">
              <w:rPr>
                <w:color w:val="000080"/>
                <w:sz w:val="20"/>
                <w:szCs w:val="20"/>
              </w:rPr>
              <w:t>1 Консервы рыбные Р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Кальмар натуральный 250/48 №6 ГОСТ Р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85,00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Печень Минтая натур. 250/48 №6 ГОСТ лит. ключ С</w:t>
            </w:r>
          </w:p>
        </w:tc>
        <w:tc>
          <w:tcPr>
            <w:tcW w:w="121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A426D" w:rsidRPr="008937F3" w:rsidRDefault="009A426D" w:rsidP="008937F3">
            <w:pPr>
              <w:jc w:val="right"/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125,00 руб.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</w:rPr>
            </w:pPr>
            <w:r w:rsidRPr="008937F3">
              <w:rPr>
                <w:sz w:val="16"/>
                <w:szCs w:val="16"/>
              </w:rPr>
              <w:t>0</w:t>
            </w:r>
          </w:p>
        </w:tc>
      </w:tr>
      <w:tr w:rsidR="009A426D" w:rsidRPr="008937F3" w:rsidTr="000A731B">
        <w:trPr>
          <w:gridAfter w:val="3"/>
          <w:wAfter w:w="1139" w:type="dxa"/>
          <w:trHeight w:val="200"/>
        </w:trPr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0A731B" w:rsidRDefault="009A426D" w:rsidP="008937F3">
            <w:pPr>
              <w:rPr>
                <w:rFonts w:ascii="Times New Roman" w:hAnsi="Times New Roman"/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  <w:r w:rsidR="000A731B">
              <w:rPr>
                <w:rFonts w:ascii="Times New Roman" w:hAnsi="Times New Roman"/>
                <w:color w:val="000080"/>
                <w:sz w:val="16"/>
                <w:szCs w:val="16"/>
              </w:rPr>
              <w:t>Общее количество: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A426D" w:rsidRPr="008937F3" w:rsidRDefault="009A426D" w:rsidP="008937F3">
            <w:pPr>
              <w:rPr>
                <w:color w:val="000080"/>
                <w:sz w:val="16"/>
                <w:szCs w:val="16"/>
              </w:rPr>
            </w:pPr>
            <w:r w:rsidRPr="008937F3">
              <w:rPr>
                <w:color w:val="000080"/>
                <w:sz w:val="16"/>
                <w:szCs w:val="16"/>
              </w:rPr>
              <w:t> 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426D" w:rsidRPr="008937F3" w:rsidRDefault="009A426D" w:rsidP="008937F3">
            <w:pPr>
              <w:jc w:val="right"/>
              <w:rPr>
                <w:sz w:val="16"/>
                <w:szCs w:val="16"/>
                <w:u w:val="single"/>
              </w:rPr>
            </w:pPr>
            <w:r w:rsidRPr="008937F3">
              <w:rPr>
                <w:sz w:val="16"/>
                <w:szCs w:val="16"/>
                <w:u w:val="single"/>
              </w:rPr>
              <w:t>0</w:t>
            </w:r>
          </w:p>
        </w:tc>
      </w:tr>
    </w:tbl>
    <w:p w:rsidR="008937F3" w:rsidRDefault="008937F3" w:rsidP="001E459E">
      <w:pPr>
        <w:rPr>
          <w:rFonts w:ascii="Calibri" w:hAnsi="Calibri"/>
          <w:color w:val="222222"/>
          <w:sz w:val="29"/>
          <w:szCs w:val="29"/>
          <w:shd w:val="clear" w:color="auto" w:fill="FFFFFF"/>
        </w:rPr>
      </w:pPr>
    </w:p>
    <w:p w:rsidR="008937F3" w:rsidRDefault="008937F3" w:rsidP="001E459E">
      <w:pPr>
        <w:rPr>
          <w:rFonts w:ascii="Calibri" w:hAnsi="Calibri"/>
          <w:color w:val="222222"/>
          <w:sz w:val="29"/>
          <w:szCs w:val="29"/>
          <w:shd w:val="clear" w:color="auto" w:fill="FFFFFF"/>
        </w:rPr>
      </w:pPr>
    </w:p>
    <w:p w:rsidR="001E459E" w:rsidRDefault="001E459E" w:rsidP="001E459E">
      <w:pPr>
        <w:rPr>
          <w:rFonts w:ascii="Calibri" w:hAnsi="Calibri"/>
          <w:color w:val="222222"/>
          <w:sz w:val="29"/>
          <w:szCs w:val="29"/>
          <w:shd w:val="clear" w:color="auto" w:fill="FFFFFF"/>
        </w:rPr>
      </w:pPr>
    </w:p>
    <w:p w:rsidR="001E459E" w:rsidRPr="001E459E" w:rsidRDefault="001E459E" w:rsidP="001E459E">
      <w:pPr>
        <w:rPr>
          <w:rFonts w:ascii="Times" w:hAnsi="Times"/>
          <w:sz w:val="20"/>
          <w:szCs w:val="20"/>
        </w:rPr>
      </w:pPr>
    </w:p>
    <w:p w:rsidR="00E12B29" w:rsidRPr="008937F3" w:rsidRDefault="00E12B29" w:rsidP="00E12B29">
      <w:pPr>
        <w:rPr>
          <w:rFonts w:ascii="Times New Roman" w:hAnsi="Times New Roman"/>
        </w:rPr>
      </w:pPr>
    </w:p>
    <w:sectPr w:rsidR="00E12B29" w:rsidRPr="008937F3" w:rsidSect="004C3E23">
      <w:type w:val="continuous"/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C09" w:rsidRDefault="00E03C09" w:rsidP="003B63D5">
      <w:pPr>
        <w:spacing w:after="0" w:line="240" w:lineRule="auto"/>
      </w:pPr>
      <w:r>
        <w:separator/>
      </w:r>
    </w:p>
  </w:endnote>
  <w:endnote w:type="continuationSeparator" w:id="0">
    <w:p w:rsidR="00E03C09" w:rsidRDefault="00E03C09" w:rsidP="003B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C09" w:rsidRDefault="00E03C09" w:rsidP="003B63D5">
      <w:pPr>
        <w:spacing w:after="0" w:line="240" w:lineRule="auto"/>
      </w:pPr>
      <w:r>
        <w:separator/>
      </w:r>
    </w:p>
  </w:footnote>
  <w:footnote w:type="continuationSeparator" w:id="0">
    <w:p w:rsidR="00E03C09" w:rsidRDefault="00E03C09" w:rsidP="003B6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708"/>
  <w:drawingGridHorizontalSpacing w:val="119"/>
  <w:drawingGridVerticalSpacing w:val="119"/>
  <w:displayHorizontalDrawingGridEvery w:val="3"/>
  <w:displayVerticalDrawingGridEvery w:val="3"/>
  <w:doNotUseMarginsForDrawingGridOrigin/>
  <w:drawingGridVerticalOrigin w:val="198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BD1"/>
    <w:rsid w:val="00085A89"/>
    <w:rsid w:val="000964EF"/>
    <w:rsid w:val="000A731B"/>
    <w:rsid w:val="000D52C7"/>
    <w:rsid w:val="00110AE0"/>
    <w:rsid w:val="00142751"/>
    <w:rsid w:val="0014492E"/>
    <w:rsid w:val="001E459E"/>
    <w:rsid w:val="001F2DC6"/>
    <w:rsid w:val="00202AA0"/>
    <w:rsid w:val="00245441"/>
    <w:rsid w:val="00246129"/>
    <w:rsid w:val="00277BDA"/>
    <w:rsid w:val="0038752C"/>
    <w:rsid w:val="003B5E8C"/>
    <w:rsid w:val="003B63D5"/>
    <w:rsid w:val="003C78DE"/>
    <w:rsid w:val="003D49DB"/>
    <w:rsid w:val="00414F33"/>
    <w:rsid w:val="004901BC"/>
    <w:rsid w:val="00495497"/>
    <w:rsid w:val="004C3E23"/>
    <w:rsid w:val="004D4CCF"/>
    <w:rsid w:val="004E7C21"/>
    <w:rsid w:val="00536E7A"/>
    <w:rsid w:val="00596087"/>
    <w:rsid w:val="005B1F11"/>
    <w:rsid w:val="00615E38"/>
    <w:rsid w:val="00680BD1"/>
    <w:rsid w:val="006C0B6C"/>
    <w:rsid w:val="007202C1"/>
    <w:rsid w:val="00733885"/>
    <w:rsid w:val="0074465B"/>
    <w:rsid w:val="00766170"/>
    <w:rsid w:val="00787BF8"/>
    <w:rsid w:val="007C2286"/>
    <w:rsid w:val="007D0ADA"/>
    <w:rsid w:val="007D3170"/>
    <w:rsid w:val="007E638A"/>
    <w:rsid w:val="007F7D66"/>
    <w:rsid w:val="00842E2D"/>
    <w:rsid w:val="00843F58"/>
    <w:rsid w:val="008629EC"/>
    <w:rsid w:val="008937F3"/>
    <w:rsid w:val="008F7159"/>
    <w:rsid w:val="00902A1F"/>
    <w:rsid w:val="009218D7"/>
    <w:rsid w:val="00970D0A"/>
    <w:rsid w:val="009911F2"/>
    <w:rsid w:val="009A426D"/>
    <w:rsid w:val="009A5276"/>
    <w:rsid w:val="009D2F13"/>
    <w:rsid w:val="009D5290"/>
    <w:rsid w:val="00A16FD0"/>
    <w:rsid w:val="00A34DC1"/>
    <w:rsid w:val="00A82059"/>
    <w:rsid w:val="00B2388E"/>
    <w:rsid w:val="00B25489"/>
    <w:rsid w:val="00B26529"/>
    <w:rsid w:val="00BA1712"/>
    <w:rsid w:val="00BD4C18"/>
    <w:rsid w:val="00C10C4F"/>
    <w:rsid w:val="00C813F0"/>
    <w:rsid w:val="00D05299"/>
    <w:rsid w:val="00D05311"/>
    <w:rsid w:val="00D230CB"/>
    <w:rsid w:val="00D56C6E"/>
    <w:rsid w:val="00DD6372"/>
    <w:rsid w:val="00E03C09"/>
    <w:rsid w:val="00E06934"/>
    <w:rsid w:val="00E12B29"/>
    <w:rsid w:val="00E37FDC"/>
    <w:rsid w:val="00E862E2"/>
    <w:rsid w:val="00E917F0"/>
    <w:rsid w:val="00EC5D12"/>
    <w:rsid w:val="00ED4EB1"/>
    <w:rsid w:val="00ED6686"/>
    <w:rsid w:val="00F26926"/>
    <w:rsid w:val="00F84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595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6529"/>
  </w:style>
  <w:style w:type="paragraph" w:styleId="1">
    <w:name w:val="heading 1"/>
    <w:basedOn w:val="a"/>
    <w:link w:val="10"/>
    <w:uiPriority w:val="9"/>
    <w:rsid w:val="00E12B29"/>
    <w:pPr>
      <w:spacing w:beforeLines="1" w:afterLines="1" w:line="240" w:lineRule="auto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2B29"/>
    <w:rPr>
      <w:rFonts w:ascii="Times" w:hAnsi="Times"/>
      <w:b/>
      <w:kern w:val="36"/>
      <w:sz w:val="48"/>
      <w:szCs w:val="20"/>
    </w:rPr>
  </w:style>
  <w:style w:type="paragraph" w:styleId="a3">
    <w:name w:val="header"/>
    <w:basedOn w:val="a"/>
    <w:link w:val="a4"/>
    <w:uiPriority w:val="99"/>
    <w:unhideWhenUsed/>
    <w:rsid w:val="003B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63D5"/>
  </w:style>
  <w:style w:type="paragraph" w:styleId="a5">
    <w:name w:val="footer"/>
    <w:basedOn w:val="a"/>
    <w:link w:val="a6"/>
    <w:uiPriority w:val="99"/>
    <w:unhideWhenUsed/>
    <w:rsid w:val="003B6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63D5"/>
  </w:style>
  <w:style w:type="table" w:styleId="a7">
    <w:name w:val="Table Grid"/>
    <w:basedOn w:val="a1"/>
    <w:uiPriority w:val="59"/>
    <w:rsid w:val="003B63D5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E06934"/>
    <w:rPr>
      <w:color w:val="808080"/>
    </w:rPr>
  </w:style>
  <w:style w:type="paragraph" w:styleId="a9">
    <w:name w:val="Document Map"/>
    <w:basedOn w:val="a"/>
    <w:link w:val="aa"/>
    <w:uiPriority w:val="99"/>
    <w:semiHidden/>
    <w:unhideWhenUsed/>
    <w:rsid w:val="00E12B29"/>
    <w:pPr>
      <w:spacing w:after="0" w:line="240" w:lineRule="auto"/>
    </w:pPr>
    <w:rPr>
      <w:rFonts w:ascii="Lucida Grande CY" w:hAnsi="Lucida Grande CY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E12B29"/>
    <w:rPr>
      <w:rFonts w:ascii="Lucida Grande CY" w:hAnsi="Lucida Grande CY"/>
      <w:sz w:val="24"/>
      <w:szCs w:val="24"/>
    </w:rPr>
  </w:style>
  <w:style w:type="character" w:styleId="ab">
    <w:name w:val="Hyperlink"/>
    <w:basedOn w:val="a0"/>
    <w:uiPriority w:val="99"/>
    <w:rsid w:val="001E4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5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2020-03-19T10:30:00Z</dcterms:created>
  <dcterms:modified xsi:type="dcterms:W3CDTF">2020-03-19T10:30:00Z</dcterms:modified>
</cp:coreProperties>
</file>